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E6" w:rsidRPr="00343E09" w:rsidRDefault="000144E6" w:rsidP="000144E6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144E6" w:rsidRPr="00343E09" w:rsidRDefault="000144E6" w:rsidP="000144E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 w:rsidRPr="00343E09">
        <w:rPr>
          <w:rFonts w:ascii="Times New Roman" w:hAnsi="Times New Roman" w:cs="Times New Roman"/>
          <w:b/>
          <w:bCs/>
          <w:sz w:val="28"/>
          <w:szCs w:val="28"/>
        </w:rPr>
        <w:t xml:space="preserve">Отчет по показателям </w:t>
      </w:r>
    </w:p>
    <w:p w:rsidR="000144E6" w:rsidRPr="00343E09" w:rsidRDefault="000144E6" w:rsidP="000144E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E09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ГБОУ Центра Образования №173 </w:t>
      </w:r>
    </w:p>
    <w:p w:rsidR="000144E6" w:rsidRPr="00343E09" w:rsidRDefault="000144E6" w:rsidP="000144E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E09">
        <w:rPr>
          <w:rFonts w:ascii="Times New Roman" w:hAnsi="Times New Roman" w:cs="Times New Roman"/>
          <w:b/>
          <w:bCs/>
          <w:sz w:val="28"/>
          <w:szCs w:val="28"/>
        </w:rPr>
        <w:t>за 2015- 2016 учебный год</w:t>
      </w:r>
    </w:p>
    <w:p w:rsidR="000144E6" w:rsidRPr="00343E09" w:rsidRDefault="000144E6" w:rsidP="000144E6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rPr>
          <w:rFonts w:ascii="Calibri" w:hAnsi="Calibri" w:cs="Calibri"/>
          <w:b/>
          <w:bCs/>
          <w:sz w:val="28"/>
          <w:szCs w:val="28"/>
        </w:rPr>
      </w:pPr>
    </w:p>
    <w:p w:rsidR="000144E6" w:rsidRDefault="000144E6" w:rsidP="00014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200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 человека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 человек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 человек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122человек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человек/37,5%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 балла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 балла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 балла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 балла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человека /11,32 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человек / 6,15 %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  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человек/6,15 %%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 численности учащихся, принявших участие в </w:t>
            </w:r>
            <w:r>
              <w:rPr>
                <w:rFonts w:ascii="Calibri" w:hAnsi="Calibri" w:cs="Calibri"/>
              </w:rPr>
              <w:lastRenderedPageBreak/>
              <w:t>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25 </w:t>
            </w:r>
            <w:r>
              <w:rPr>
                <w:rFonts w:ascii="Calibri" w:hAnsi="Calibri" w:cs="Calibri"/>
              </w:rPr>
              <w:lastRenderedPageBreak/>
              <w:t>человек/6,06%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11 человек/2,70 %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человек/5,6%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1человек/2,21%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человек/2,21 %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человек/14,5%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человек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человек/100%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человек/100 %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 человек/90,76%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человек/70,76%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человек/20 %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 человек/100%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человек/7,6%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</w:rPr>
              <w:lastRenderedPageBreak/>
              <w:t>9 человек/13,8%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человека/9,09%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человек/18,2%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 человека/95,4%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человек/26,43%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26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 единицы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единиц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 человек/100%</w:t>
            </w:r>
          </w:p>
        </w:tc>
      </w:tr>
      <w:tr w:rsidR="000144E6" w:rsidTr="00FA7D1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E6" w:rsidRDefault="000144E6" w:rsidP="00FA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11,5кв. м</w:t>
            </w:r>
          </w:p>
        </w:tc>
      </w:tr>
    </w:tbl>
    <w:p w:rsidR="000144E6" w:rsidRDefault="000144E6" w:rsidP="000144E6"/>
    <w:p w:rsidR="000144E6" w:rsidRDefault="000144E6" w:rsidP="000144E6"/>
    <w:p w:rsidR="000144E6" w:rsidRDefault="000144E6" w:rsidP="000144E6"/>
    <w:p w:rsidR="000144E6" w:rsidRPr="00577F45" w:rsidRDefault="000144E6" w:rsidP="000144E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577F45">
        <w:rPr>
          <w:rFonts w:ascii="Times New Roman" w:hAnsi="Times New Roman" w:cs="Times New Roman"/>
          <w:sz w:val="28"/>
          <w:szCs w:val="28"/>
        </w:rPr>
        <w:t>Директор ГБОУ ЦО №173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77F45">
        <w:rPr>
          <w:rFonts w:ascii="Times New Roman" w:hAnsi="Times New Roman" w:cs="Times New Roman"/>
          <w:sz w:val="28"/>
          <w:szCs w:val="28"/>
        </w:rPr>
        <w:t xml:space="preserve"> Поварова Е.А.</w:t>
      </w:r>
    </w:p>
    <w:p w:rsidR="000144E6" w:rsidRDefault="000144E6" w:rsidP="000144E6"/>
    <w:p w:rsidR="00842531" w:rsidRDefault="000144E6">
      <w:bookmarkStart w:id="3" w:name="_GoBack"/>
      <w:bookmarkEnd w:id="3"/>
    </w:p>
    <w:sectPr w:rsidR="0084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B"/>
    <w:rsid w:val="000144E6"/>
    <w:rsid w:val="004754DB"/>
    <w:rsid w:val="007040EC"/>
    <w:rsid w:val="00B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5448-C57C-43E8-940B-4B1C489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2016-08-29T09:59:00Z</dcterms:created>
  <dcterms:modified xsi:type="dcterms:W3CDTF">2016-08-29T09:59:00Z</dcterms:modified>
</cp:coreProperties>
</file>